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5E" w:rsidRPr="00F7770A" w:rsidRDefault="006634EF" w:rsidP="00062A5E">
      <w:pPr>
        <w:shd w:val="clear" w:color="auto" w:fill="FFFFFF"/>
        <w:spacing w:before="100" w:beforeAutospacing="1" w:after="100" w:afterAutospacing="1" w:line="255" w:lineRule="atLeast"/>
        <w:jc w:val="center"/>
        <w:outlineLvl w:val="0"/>
        <w:rPr>
          <w:rFonts w:ascii="Arial Black" w:eastAsia="Times New Roman" w:hAnsi="Arial Black" w:cs="Arial"/>
          <w:sz w:val="36"/>
          <w:szCs w:val="36"/>
          <w:lang w:eastAsia="ru-RU"/>
        </w:rPr>
      </w:pPr>
      <w:r w:rsidRPr="00F7770A">
        <w:rPr>
          <w:rFonts w:ascii="Arial Black" w:eastAsia="Times New Roman" w:hAnsi="Arial Black" w:cs="Times New Roman"/>
          <w:b/>
          <w:bCs/>
          <w:kern w:val="36"/>
          <w:sz w:val="36"/>
          <w:szCs w:val="36"/>
          <w:lang w:eastAsia="ru-RU"/>
        </w:rPr>
        <w:t>Особенности п</w:t>
      </w:r>
      <w:r w:rsidR="00062A5E" w:rsidRPr="00F7770A">
        <w:rPr>
          <w:rFonts w:ascii="Arial Black" w:eastAsia="Times New Roman" w:hAnsi="Arial Black" w:cs="Times New Roman"/>
          <w:b/>
          <w:bCs/>
          <w:kern w:val="36"/>
          <w:sz w:val="36"/>
          <w:szCs w:val="36"/>
          <w:lang w:eastAsia="ru-RU"/>
        </w:rPr>
        <w:t>сихологич</w:t>
      </w:r>
      <w:r w:rsidRPr="00F7770A">
        <w:rPr>
          <w:rFonts w:ascii="Arial Black" w:eastAsia="Times New Roman" w:hAnsi="Arial Black" w:cs="Times New Roman"/>
          <w:b/>
          <w:bCs/>
          <w:kern w:val="36"/>
          <w:sz w:val="36"/>
          <w:szCs w:val="36"/>
          <w:lang w:eastAsia="ru-RU"/>
        </w:rPr>
        <w:t>еской адаптации</w:t>
      </w:r>
      <w:r w:rsidR="00062A5E" w:rsidRPr="00F7770A">
        <w:rPr>
          <w:rFonts w:ascii="Arial Black" w:eastAsia="Times New Roman" w:hAnsi="Arial Black" w:cs="Times New Roman"/>
          <w:b/>
          <w:bCs/>
          <w:kern w:val="36"/>
          <w:sz w:val="36"/>
          <w:szCs w:val="36"/>
          <w:lang w:eastAsia="ru-RU"/>
        </w:rPr>
        <w:t xml:space="preserve"> пятиклассников</w:t>
      </w:r>
    </w:p>
    <w:p w:rsidR="00062A5E" w:rsidRPr="003C5AB7" w:rsidRDefault="00062A5E" w:rsidP="00062A5E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5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собой представляет адаптация и </w:t>
      </w:r>
      <w:proofErr w:type="spellStart"/>
      <w:r w:rsidRPr="003C5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дезадаптация</w:t>
      </w:r>
      <w:proofErr w:type="spellEnd"/>
    </w:p>
    <w:p w:rsidR="00062A5E" w:rsidRPr="002B2C9F" w:rsidRDefault="002B2C9F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простыми словами, то адаптация – это способность организма подстраиваться под меняющиеся условия среды. Этот термин можно отнести как к физиологическому состоянию, так и к психологическому. Поговорим о последнем.</w:t>
      </w:r>
    </w:p>
    <w:p w:rsidR="00062A5E" w:rsidRPr="002B2C9F" w:rsidRDefault="002B2C9F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адаптация пятикласс</w:t>
      </w:r>
      <w:r w:rsidR="006634E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– это способность ребенка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изобретать новые способы поведения, в зависимости от сложившейся ситуации, то есть быть гибкими. В данном случае гибкость должна пониматься как личностное качество. Её наличие зависит от разных факторов, но в первую очередь от жизненного опыта.</w:t>
      </w:r>
    </w:p>
    <w:p w:rsidR="00062A5E" w:rsidRPr="002B2C9F" w:rsidRDefault="002B2C9F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пятиклассников – сложный процесс, который в силу определённых причин может пройти неудачно. И тогда происходит противоположный эффект, именуемый </w:t>
      </w:r>
      <w:proofErr w:type="spellStart"/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A5E" w:rsidRPr="003C5AB7" w:rsidRDefault="00062A5E" w:rsidP="00062A5E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5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Виды </w:t>
      </w:r>
      <w:proofErr w:type="spellStart"/>
      <w:r w:rsidRPr="003C5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дезадаптационного</w:t>
      </w:r>
      <w:proofErr w:type="spellEnd"/>
      <w:r w:rsidRPr="003C5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процесса у пятиклассников</w:t>
      </w:r>
      <w:r w:rsidR="006634EF" w:rsidRPr="003C5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B2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Эмоциональная</w:t>
      </w:r>
      <w:proofErr w:type="gramEnd"/>
      <w:r w:rsidRPr="002B2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проявляется в тревожном поведении, в переживаниях по поводу школьных занятий, необъяснимом страхе перед учителем или одноклассниками.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2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Поведенческая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ведёт себя неадекватно: проявляет агрессию, недисциплинированность, часто становится зачинщиком конфликта.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B2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Интеллектуальная</w:t>
      </w:r>
      <w:proofErr w:type="gramEnd"/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характеризуется низким мотивационным уровнем относительно учёбы, нежеланием продолжать обучение.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2B2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Коммуникативная</w:t>
      </w:r>
      <w:proofErr w:type="gramEnd"/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выражается в тревожном и замкнутом состоянии, которое не позволяет ребёнку эффективно строить взаимоотношения с взрослыми людьми и со сверстниками.</w:t>
      </w:r>
    </w:p>
    <w:p w:rsidR="00062A5E" w:rsidRPr="003C5AB7" w:rsidRDefault="00062A5E" w:rsidP="00062A5E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5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Факторы, влияющие на адаптацию пятиклассников</w:t>
      </w:r>
    </w:p>
    <w:p w:rsidR="00062A5E" w:rsidRPr="002B2C9F" w:rsidRDefault="002B2C9F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34E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 определённые факторы, которые оказывают прямое влияние н</w:t>
      </w:r>
      <w:r w:rsidR="006634E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успешность прохождения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="006634E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Адаптация пятиклассников условно делится на </w:t>
      </w:r>
      <w:proofErr w:type="gramStart"/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</w:t>
      </w:r>
      <w:proofErr w:type="gramEnd"/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внутреннюю.</w:t>
      </w:r>
    </w:p>
    <w:p w:rsidR="00062A5E" w:rsidRPr="003C5AB7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</w:pPr>
      <w:r w:rsidRPr="003C5AB7"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  <w:t>К внешним адаптационным факторам можно отнести</w:t>
      </w:r>
      <w:r w:rsidR="006634EF" w:rsidRPr="003C5AB7"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  <w:t>: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5E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- 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9806D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процесса обучения</w:t>
      </w:r>
      <w:r w:rsidR="00DB527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A5E" w:rsidRPr="002B2C9F" w:rsidRDefault="009806DF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Адекватность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предъявляемых ребенку</w:t>
      </w:r>
      <w:r w:rsidR="00DB527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06D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воспитания в семье</w:t>
      </w:r>
      <w:r w:rsidR="00DB527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</w:t>
      </w:r>
      <w:r w:rsidR="009806D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</w:t>
      </w:r>
      <w:proofErr w:type="spellStart"/>
      <w:r w:rsidR="009806D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9806D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</w:t>
      </w:r>
      <w:r w:rsidR="00DB527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A5E" w:rsidRPr="003C5AB7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</w:pPr>
      <w:r w:rsidRPr="003C5AB7"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  <w:t>Внутренние адаптационные факторы включают в себя</w:t>
      </w:r>
      <w:r w:rsidR="006634EF" w:rsidRPr="003C5AB7"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  <w:t>:</w:t>
      </w:r>
    </w:p>
    <w:p w:rsidR="00062A5E" w:rsidRPr="002B2C9F" w:rsidRDefault="002B2C9F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-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личностного склада ребёнка: коммуникабельность, склонность к проявлению самостоятельности и организованности.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здоровья.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развития интеллектуальной сферы.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обучению.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поддерживать работоспособность на высоком уровне длительный период времени.</w:t>
      </w:r>
    </w:p>
    <w:p w:rsidR="00062A5E" w:rsidRPr="003C5AB7" w:rsidRDefault="00062A5E" w:rsidP="00062A5E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5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Признаки успешно и неуспешно пройденной адаптации</w:t>
      </w:r>
    </w:p>
    <w:p w:rsidR="00062A5E" w:rsidRPr="003C5AB7" w:rsidRDefault="00062A5E" w:rsidP="00062A5E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</w:pPr>
      <w:r w:rsidRPr="003C5AB7"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  <w:t>Характерные признаки успешно пройденной адаптации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5E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lastRenderedPageBreak/>
        <w:t xml:space="preserve">- 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ребёнка социальными контактами и межличностным общением внутри школьного коллектива.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634EF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оложительное отношение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процессу проведения уроков.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ребёнка не возникает особых трудностей в усвоении учебного материала.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Достаточный уровень самостоятельности при подготовке домашнего задания.</w:t>
      </w:r>
    </w:p>
    <w:p w:rsidR="00062A5E" w:rsidRPr="003C5AB7" w:rsidRDefault="00062A5E" w:rsidP="00062A5E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</w:pPr>
      <w:r w:rsidRPr="003C5AB7"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  <w:t xml:space="preserve">К признакам </w:t>
      </w:r>
      <w:proofErr w:type="spellStart"/>
      <w:r w:rsidRPr="003C5AB7"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  <w:t>дезадаптации</w:t>
      </w:r>
      <w:proofErr w:type="spellEnd"/>
      <w:r w:rsidRPr="003C5AB7">
        <w:rPr>
          <w:rFonts w:ascii="Times New Roman" w:eastAsia="Times New Roman" w:hAnsi="Times New Roman" w:cs="Times New Roman"/>
          <w:bCs/>
          <w:i/>
          <w:color w:val="2B2622"/>
          <w:sz w:val="28"/>
          <w:szCs w:val="28"/>
          <w:lang w:eastAsia="ru-RU"/>
        </w:rPr>
        <w:t xml:space="preserve"> можно отнести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5E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- 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Разлады психофизиологического характера (тревожный сон, тяжёлый подъём по утрам, частая головная боль, вялое состояние, хронически протекающая усталость).</w:t>
      </w:r>
    </w:p>
    <w:p w:rsidR="00062A5E" w:rsidRPr="002B2C9F" w:rsidRDefault="00062A5E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Недовольство по поводу отношений с одноклассниками, страх перед учителем.</w:t>
      </w:r>
    </w:p>
    <w:p w:rsidR="00062A5E" w:rsidRPr="002B2C9F" w:rsidRDefault="001155C4" w:rsidP="00062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 Н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ежелание рассказывать о своих </w:t>
      </w:r>
      <w:r w:rsidR="003C5AB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эмоциях,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впечатлениях</w:t>
      </w:r>
      <w:r w:rsidR="003C5AB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школе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A5E" w:rsidRPr="003C5AB7" w:rsidRDefault="00062A5E" w:rsidP="00062A5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3C5AB7">
        <w:rPr>
          <w:rFonts w:ascii="Times New Roman" w:hAnsi="Times New Roman" w:cs="Times New Roman"/>
          <w:bCs/>
          <w:i/>
          <w:sz w:val="27"/>
          <w:szCs w:val="27"/>
        </w:rPr>
        <w:t>Особенности адаптации детей в школе-интернате</w:t>
      </w:r>
    </w:p>
    <w:p w:rsidR="00B2051F" w:rsidRPr="002B2C9F" w:rsidRDefault="002B2C9F" w:rsidP="003C5AB7">
      <w:pPr>
        <w:pStyle w:val="a5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062A5E" w:rsidRPr="002B2C9F">
        <w:rPr>
          <w:color w:val="auto"/>
          <w:sz w:val="28"/>
          <w:szCs w:val="28"/>
        </w:rPr>
        <w:t>Поступление в школу-интернат кардинальным образом м</w:t>
      </w:r>
      <w:r w:rsidR="00A17F62" w:rsidRPr="002B2C9F">
        <w:rPr>
          <w:color w:val="auto"/>
          <w:sz w:val="28"/>
          <w:szCs w:val="28"/>
        </w:rPr>
        <w:t>еняет весь образ жизни ребенка, появляется множество</w:t>
      </w:r>
      <w:r w:rsidR="00062A5E" w:rsidRPr="002B2C9F">
        <w:rPr>
          <w:color w:val="auto"/>
          <w:sz w:val="28"/>
          <w:szCs w:val="28"/>
        </w:rPr>
        <w:t xml:space="preserve"> требован</w:t>
      </w:r>
      <w:r w:rsidR="001155C4" w:rsidRPr="002B2C9F">
        <w:rPr>
          <w:color w:val="auto"/>
          <w:sz w:val="28"/>
          <w:szCs w:val="28"/>
        </w:rPr>
        <w:t xml:space="preserve">ий, обязанностей и ограничений. В начале обучения </w:t>
      </w:r>
      <w:r w:rsidR="00062A5E" w:rsidRPr="002B2C9F">
        <w:rPr>
          <w:color w:val="auto"/>
          <w:sz w:val="28"/>
          <w:szCs w:val="28"/>
        </w:rPr>
        <w:t xml:space="preserve"> у детей могут возникнуть специфические реакции: страхи, срывы, истерические реакции, повышенная слезливость, заторможенность. Успешность адаптации ребенка к школе-интернату </w:t>
      </w:r>
      <w:r w:rsidR="003C5AB7" w:rsidRPr="002B2C9F">
        <w:rPr>
          <w:color w:val="auto"/>
          <w:sz w:val="28"/>
          <w:szCs w:val="28"/>
        </w:rPr>
        <w:t xml:space="preserve">во многом </w:t>
      </w:r>
      <w:r w:rsidR="00062A5E" w:rsidRPr="002B2C9F">
        <w:rPr>
          <w:color w:val="auto"/>
          <w:sz w:val="28"/>
          <w:szCs w:val="28"/>
        </w:rPr>
        <w:t>зависит от того, насколько прочно он смог утвердить свою позицию в классе среди сверстников. Семейная ситуация, в которой оказывается ребенок, тоже имеет большое значение. Напряженная, эмоционально дискомфортная обстановка отрицательно влияет на самочувствие школьника, что сказывается и на ег</w:t>
      </w:r>
      <w:r w:rsidR="00B2051F" w:rsidRPr="002B2C9F">
        <w:rPr>
          <w:color w:val="auto"/>
          <w:sz w:val="28"/>
          <w:szCs w:val="28"/>
        </w:rPr>
        <w:t>о успеваемости.</w:t>
      </w:r>
      <w:r w:rsidR="00062A5E" w:rsidRPr="002B2C9F">
        <w:rPr>
          <w:color w:val="auto"/>
          <w:sz w:val="28"/>
          <w:szCs w:val="28"/>
        </w:rPr>
        <w:t xml:space="preserve"> </w:t>
      </w:r>
      <w:r w:rsidR="00B2051F" w:rsidRPr="002B2C9F">
        <w:rPr>
          <w:color w:val="auto"/>
          <w:sz w:val="28"/>
          <w:szCs w:val="28"/>
        </w:rPr>
        <w:t xml:space="preserve">К </w:t>
      </w:r>
      <w:proofErr w:type="spellStart"/>
      <w:r w:rsidR="00B2051F" w:rsidRPr="002B2C9F">
        <w:rPr>
          <w:color w:val="auto"/>
          <w:sz w:val="28"/>
          <w:szCs w:val="28"/>
        </w:rPr>
        <w:t>неуспешности</w:t>
      </w:r>
      <w:proofErr w:type="spellEnd"/>
      <w:r w:rsidR="00B2051F" w:rsidRPr="002B2C9F">
        <w:rPr>
          <w:color w:val="auto"/>
          <w:sz w:val="28"/>
          <w:szCs w:val="28"/>
        </w:rPr>
        <w:t xml:space="preserve"> приводят: страх, тревога из-за расставания с домом, родителями. И здесь именно вы, </w:t>
      </w:r>
      <w:r w:rsidR="00B2051F" w:rsidRPr="002B2C9F">
        <w:rPr>
          <w:color w:val="auto"/>
          <w:sz w:val="28"/>
          <w:szCs w:val="28"/>
        </w:rPr>
        <w:lastRenderedPageBreak/>
        <w:t>родители, можете помочь ребенку успешно адаптироваться к школе и полноценно включиться в учебно-воспитательный процесс.</w:t>
      </w:r>
      <w:r w:rsidR="003C5AB7" w:rsidRPr="002B2C9F">
        <w:rPr>
          <w:color w:val="auto"/>
          <w:sz w:val="28"/>
          <w:szCs w:val="28"/>
        </w:rPr>
        <w:t xml:space="preserve"> </w:t>
      </w:r>
    </w:p>
    <w:p w:rsidR="00062A5E" w:rsidRPr="003C5AB7" w:rsidRDefault="00062A5E" w:rsidP="00B2051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Что для этого необходимо?</w:t>
      </w:r>
    </w:p>
    <w:p w:rsidR="003C5AB7" w:rsidRPr="002B2C9F" w:rsidRDefault="002B2C9F" w:rsidP="003C5AB7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навещайте детей, забирайте домой на выходные дни, праздники и каникулы. Используйте это время для полноценного общения со своим ребенком.</w:t>
      </w:r>
      <w:r w:rsidR="003C5AB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Беседуйте с ребенком о школе, спрашивайте о его одноклассниках, делах в классе, школьных предметах, педагогах.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 Хвалите его деятельность, работу. Ваша искренняя заинтересованность в его школьных делах и заботах, серьезное отношение к школьной жизни ребенка, его достижениям и возможным трудностям, внимание к его успехам и неудачам, положительно скажутся на развитии познавательных способностей ребенка, помогут ему почувствовать значимость своего положения и деятельности, будут способствовать повышению самооценки ребенка, его уверенности в себе.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самое важное - это сформировать у ребенка положительное отношение к жизни, в том числе и к повседневной школьной деятельности, ко всем лицам, участвующим в учебном процессе (ребенок - родители – учителя – воспитатели). </w:t>
      </w:r>
      <w:r w:rsidR="003C5AB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правила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кадетского корпуса</w:t>
      </w:r>
      <w:r w:rsidR="003C5AB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 идут вразрез с непосредственными желаниями и побуждениями ребенка. К этим нормам нужно адаптироваться. Обсудите с ребенком те правила и нормы, </w:t>
      </w:r>
      <w:r w:rsidR="00EF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он встретился в корпусе</w:t>
      </w:r>
      <w:r w:rsidR="003C5AB7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Объясните их необходимость и целесообразность. </w:t>
      </w:r>
    </w:p>
    <w:p w:rsidR="002B2C9F" w:rsidRPr="002B2C9F" w:rsidRDefault="002B2C9F" w:rsidP="00B2051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беседуйте с классным руководителем вашего ребенка о его успеваемости, поведении и вз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аимоотношениях с другими детьми, д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если нет осо</w:t>
      </w:r>
      <w:r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бенных поводов для беспокойства.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A5E" w:rsidRPr="002B2C9F" w:rsidRDefault="002B2C9F" w:rsidP="00B2051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62A5E" w:rsidRPr="002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что-то беспокоит в поведении ребенка, его учебных делах, не стесняйтесь обращаться за советом и консультацией к учителю, воспитателю, классному руководителю или школьному психологу. </w:t>
      </w:r>
    </w:p>
    <w:p w:rsidR="00062A5E" w:rsidRPr="002B2C9F" w:rsidRDefault="00062A5E" w:rsidP="002B2C9F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2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</w:t>
      </w:r>
      <w:r w:rsidR="002B2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енностных жизненных ориентиров!</w:t>
      </w:r>
    </w:p>
    <w:p w:rsidR="00062A5E" w:rsidRPr="003C5AB7" w:rsidRDefault="00062A5E" w:rsidP="00B2051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2A5E" w:rsidRPr="003C5AB7" w:rsidSect="000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A32"/>
    <w:multiLevelType w:val="multilevel"/>
    <w:tmpl w:val="1D8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352AD"/>
    <w:multiLevelType w:val="multilevel"/>
    <w:tmpl w:val="F30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5E"/>
    <w:rsid w:val="000075CA"/>
    <w:rsid w:val="00062A5E"/>
    <w:rsid w:val="000913BA"/>
    <w:rsid w:val="001155C4"/>
    <w:rsid w:val="002B2C9F"/>
    <w:rsid w:val="003B574E"/>
    <w:rsid w:val="003C5AB7"/>
    <w:rsid w:val="006634EF"/>
    <w:rsid w:val="009806DF"/>
    <w:rsid w:val="009E326C"/>
    <w:rsid w:val="00A17F62"/>
    <w:rsid w:val="00B2051F"/>
    <w:rsid w:val="00DB5277"/>
    <w:rsid w:val="00EF136E"/>
    <w:rsid w:val="00F7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A"/>
  </w:style>
  <w:style w:type="paragraph" w:styleId="1">
    <w:name w:val="heading 1"/>
    <w:basedOn w:val="a"/>
    <w:link w:val="10"/>
    <w:uiPriority w:val="9"/>
    <w:qFormat/>
    <w:rsid w:val="0006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B2622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A5E"/>
    <w:rPr>
      <w:rFonts w:ascii="Times New Roman" w:eastAsia="Times New Roman" w:hAnsi="Times New Roman" w:cs="Times New Roman"/>
      <w:b/>
      <w:bCs/>
      <w:color w:val="2B2622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A5E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2A5E"/>
    <w:rPr>
      <w:strike w:val="0"/>
      <w:dstrike w:val="0"/>
      <w:color w:val="0096FF"/>
      <w:u w:val="none"/>
      <w:effect w:val="none"/>
    </w:rPr>
  </w:style>
  <w:style w:type="character" w:styleId="a4">
    <w:name w:val="Strong"/>
    <w:basedOn w:val="a0"/>
    <w:uiPriority w:val="22"/>
    <w:qFormat/>
    <w:rsid w:val="00062A5E"/>
    <w:rPr>
      <w:b/>
      <w:bCs/>
    </w:rPr>
  </w:style>
  <w:style w:type="paragraph" w:styleId="a5">
    <w:name w:val="Normal (Web)"/>
    <w:basedOn w:val="a"/>
    <w:uiPriority w:val="99"/>
    <w:unhideWhenUsed/>
    <w:rsid w:val="0006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character" w:customStyle="1" w:styleId="meta3">
    <w:name w:val="meta3"/>
    <w:basedOn w:val="a0"/>
    <w:rsid w:val="00062A5E"/>
  </w:style>
  <w:style w:type="character" w:customStyle="1" w:styleId="category3">
    <w:name w:val="category3"/>
    <w:basedOn w:val="a0"/>
    <w:rsid w:val="00062A5E"/>
  </w:style>
  <w:style w:type="character" w:customStyle="1" w:styleId="author2">
    <w:name w:val="author2"/>
    <w:basedOn w:val="a0"/>
    <w:rsid w:val="00062A5E"/>
  </w:style>
  <w:style w:type="character" w:customStyle="1" w:styleId="rating2">
    <w:name w:val="rating2"/>
    <w:basedOn w:val="a0"/>
    <w:rsid w:val="00062A5E"/>
  </w:style>
  <w:style w:type="paragraph" w:styleId="a6">
    <w:name w:val="Balloon Text"/>
    <w:basedOn w:val="a"/>
    <w:link w:val="a7"/>
    <w:uiPriority w:val="99"/>
    <w:semiHidden/>
    <w:unhideWhenUsed/>
    <w:rsid w:val="0006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5910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342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199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053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612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2017-09-04T08:30:00Z</dcterms:created>
  <dcterms:modified xsi:type="dcterms:W3CDTF">2017-09-06T04:38:00Z</dcterms:modified>
</cp:coreProperties>
</file>